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8F36F" w14:textId="77777777" w:rsidR="0028591D" w:rsidRDefault="0028591D" w:rsidP="0028591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ДАМАСКИНСКАЯ  СЕЛЬСКАЯ  ДУМА</w:t>
      </w:r>
    </w:p>
    <w:p w14:paraId="1F6FAA97" w14:textId="77777777" w:rsidR="0028591D" w:rsidRDefault="0028591D" w:rsidP="0028591D">
      <w:pPr>
        <w:jc w:val="center"/>
        <w:rPr>
          <w:b/>
          <w:sz w:val="28"/>
          <w:szCs w:val="28"/>
        </w:rPr>
      </w:pPr>
    </w:p>
    <w:p w14:paraId="19F01E5A" w14:textId="77777777" w:rsidR="0028591D" w:rsidRDefault="0028591D" w:rsidP="002859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КИЛЬМЕЗСКОГО РАЙОНА КИРОВСКОЙ ОБЛАСТИ</w:t>
      </w:r>
    </w:p>
    <w:p w14:paraId="2BC91EB7" w14:textId="77777777" w:rsidR="0028591D" w:rsidRDefault="0028591D" w:rsidP="002859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14:paraId="5DAC18E9" w14:textId="77777777" w:rsidR="0028591D" w:rsidRDefault="0028591D" w:rsidP="002859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2E4498F5" w14:textId="77777777" w:rsidR="0028591D" w:rsidRDefault="0028591D" w:rsidP="0028591D">
      <w:pPr>
        <w:jc w:val="center"/>
        <w:rPr>
          <w:b/>
          <w:sz w:val="36"/>
          <w:szCs w:val="36"/>
        </w:rPr>
      </w:pPr>
    </w:p>
    <w:p w14:paraId="18ACC194" w14:textId="77777777" w:rsidR="0028591D" w:rsidRDefault="0028591D" w:rsidP="002859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368B04B0" w14:textId="77777777" w:rsidR="0028591D" w:rsidRDefault="0028591D" w:rsidP="0028591D">
      <w:pPr>
        <w:jc w:val="center"/>
        <w:rPr>
          <w:b/>
          <w:sz w:val="32"/>
          <w:szCs w:val="32"/>
        </w:rPr>
      </w:pPr>
    </w:p>
    <w:p w14:paraId="0E3F9714" w14:textId="12802EC9" w:rsidR="0028591D" w:rsidRDefault="0080075D" w:rsidP="0028591D">
      <w:pPr>
        <w:rPr>
          <w:b/>
          <w:sz w:val="28"/>
          <w:szCs w:val="28"/>
        </w:rPr>
      </w:pPr>
      <w:r>
        <w:rPr>
          <w:b/>
          <w:sz w:val="28"/>
          <w:szCs w:val="28"/>
        </w:rPr>
        <w:t>0</w:t>
      </w:r>
      <w:r w:rsidR="008427B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.02</w:t>
      </w:r>
      <w:r w:rsidR="0028591D">
        <w:rPr>
          <w:b/>
          <w:sz w:val="28"/>
          <w:szCs w:val="28"/>
        </w:rPr>
        <w:t>.202</w:t>
      </w:r>
      <w:r w:rsidR="008427BA">
        <w:rPr>
          <w:b/>
          <w:sz w:val="28"/>
          <w:szCs w:val="28"/>
        </w:rPr>
        <w:t>6</w:t>
      </w:r>
      <w:r w:rsidR="0028591D">
        <w:rPr>
          <w:b/>
          <w:sz w:val="28"/>
          <w:szCs w:val="28"/>
        </w:rPr>
        <w:tab/>
      </w:r>
      <w:r w:rsidR="0028591D">
        <w:rPr>
          <w:b/>
          <w:sz w:val="28"/>
          <w:szCs w:val="28"/>
        </w:rPr>
        <w:tab/>
      </w:r>
      <w:r w:rsidR="0028591D">
        <w:rPr>
          <w:b/>
          <w:sz w:val="28"/>
          <w:szCs w:val="28"/>
        </w:rPr>
        <w:tab/>
      </w:r>
      <w:r w:rsidR="0028591D">
        <w:rPr>
          <w:b/>
          <w:sz w:val="28"/>
          <w:szCs w:val="28"/>
        </w:rPr>
        <w:tab/>
        <w:t xml:space="preserve">                          </w:t>
      </w:r>
      <w:r w:rsidR="0028591D">
        <w:rPr>
          <w:b/>
          <w:sz w:val="28"/>
          <w:szCs w:val="28"/>
        </w:rPr>
        <w:tab/>
        <w:t xml:space="preserve">            </w:t>
      </w:r>
      <w:proofErr w:type="gramStart"/>
      <w:r w:rsidR="0028591D">
        <w:rPr>
          <w:b/>
          <w:sz w:val="28"/>
          <w:szCs w:val="28"/>
        </w:rPr>
        <w:tab/>
        <w:t xml:space="preserve">  №</w:t>
      </w:r>
      <w:proofErr w:type="gramEnd"/>
      <w:r w:rsidR="0028591D">
        <w:rPr>
          <w:b/>
          <w:sz w:val="28"/>
          <w:szCs w:val="28"/>
        </w:rPr>
        <w:t xml:space="preserve"> 1\1</w:t>
      </w:r>
    </w:p>
    <w:p w14:paraId="38938427" w14:textId="77777777" w:rsidR="0028591D" w:rsidRDefault="0028591D" w:rsidP="002859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д. Дамаскино</w:t>
      </w:r>
    </w:p>
    <w:p w14:paraId="0E419441" w14:textId="77777777" w:rsidR="0028591D" w:rsidRDefault="0028591D" w:rsidP="0028591D">
      <w:pPr>
        <w:jc w:val="center"/>
        <w:rPr>
          <w:sz w:val="48"/>
          <w:szCs w:val="48"/>
        </w:rPr>
      </w:pPr>
    </w:p>
    <w:p w14:paraId="04E12B0D" w14:textId="77777777" w:rsidR="0028591D" w:rsidRDefault="0028591D" w:rsidP="002859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  исполнении бюджета муниципального образования</w:t>
      </w:r>
    </w:p>
    <w:p w14:paraId="4D3D565B" w14:textId="77777777" w:rsidR="0028591D" w:rsidRDefault="0028591D" w:rsidP="002859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Дамаскинское сельское поселение </w:t>
      </w:r>
    </w:p>
    <w:p w14:paraId="4526C995" w14:textId="77777777" w:rsidR="0028591D" w:rsidRDefault="0028591D" w:rsidP="002859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Кильмезского района Кировской области </w:t>
      </w:r>
    </w:p>
    <w:p w14:paraId="7C1041E0" w14:textId="4F408423" w:rsidR="0028591D" w:rsidRDefault="0028591D" w:rsidP="002859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202</w:t>
      </w:r>
      <w:r w:rsidR="008427BA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</w:t>
      </w:r>
    </w:p>
    <w:p w14:paraId="16BC2C08" w14:textId="77777777" w:rsidR="0028591D" w:rsidRDefault="0028591D" w:rsidP="0028591D">
      <w:pPr>
        <w:ind w:firstLine="540"/>
        <w:jc w:val="center"/>
        <w:rPr>
          <w:b/>
          <w:sz w:val="28"/>
          <w:szCs w:val="28"/>
        </w:rPr>
      </w:pPr>
    </w:p>
    <w:p w14:paraId="4BF1F9E9" w14:textId="77777777" w:rsidR="0028591D" w:rsidRDefault="0028591D" w:rsidP="0028591D">
      <w:pPr>
        <w:ind w:firstLine="540"/>
        <w:jc w:val="center"/>
        <w:rPr>
          <w:b/>
          <w:sz w:val="28"/>
          <w:szCs w:val="28"/>
        </w:rPr>
      </w:pPr>
    </w:p>
    <w:p w14:paraId="1D0D32AB" w14:textId="0AA1A215" w:rsidR="0028591D" w:rsidRDefault="0028591D" w:rsidP="0028591D">
      <w:pPr>
        <w:autoSpaceDE w:val="0"/>
        <w:autoSpaceDN w:val="0"/>
        <w:adjustRightInd w:val="0"/>
        <w:ind w:firstLine="709"/>
        <w:jc w:val="both"/>
      </w:pPr>
      <w:r>
        <w:rPr>
          <w:sz w:val="28"/>
          <w:szCs w:val="28"/>
        </w:rPr>
        <w:t xml:space="preserve">В соответствии с подпунктом 2 пункта 1 статьи 25 Устава муниципального образования Дамаскинское сельское поселение Кильмезского района Кировской области заслушав отчет об исполнении бюджета муниципального образования Дамаскинское сельское поселение Кильмезского района </w:t>
      </w:r>
      <w:r>
        <w:t xml:space="preserve">  </w:t>
      </w:r>
      <w:r>
        <w:rPr>
          <w:sz w:val="28"/>
          <w:szCs w:val="28"/>
        </w:rPr>
        <w:t>Кировской области за 202</w:t>
      </w:r>
      <w:r w:rsidR="008427BA">
        <w:rPr>
          <w:sz w:val="28"/>
          <w:szCs w:val="28"/>
        </w:rPr>
        <w:t>5</w:t>
      </w:r>
      <w:r>
        <w:rPr>
          <w:sz w:val="28"/>
          <w:szCs w:val="28"/>
        </w:rPr>
        <w:t xml:space="preserve"> год, Дамаскинская сельская Дума РЕШИЛА</w:t>
      </w:r>
      <w:r>
        <w:t xml:space="preserve">: </w:t>
      </w:r>
    </w:p>
    <w:p w14:paraId="1E5D877D" w14:textId="77777777" w:rsidR="0028591D" w:rsidRDefault="0028591D" w:rsidP="0028591D">
      <w:pPr>
        <w:autoSpaceDE w:val="0"/>
        <w:autoSpaceDN w:val="0"/>
        <w:adjustRightInd w:val="0"/>
        <w:ind w:firstLine="709"/>
        <w:jc w:val="both"/>
      </w:pPr>
    </w:p>
    <w:p w14:paraId="05239730" w14:textId="76ED7A6E" w:rsidR="0028591D" w:rsidRDefault="0028591D" w:rsidP="002859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отчет об исполнении бюджета </w:t>
      </w:r>
      <w:proofErr w:type="gramStart"/>
      <w:r>
        <w:rPr>
          <w:sz w:val="28"/>
          <w:szCs w:val="28"/>
        </w:rPr>
        <w:t>МО  Дамаскинское</w:t>
      </w:r>
      <w:proofErr w:type="gramEnd"/>
      <w:r>
        <w:rPr>
          <w:sz w:val="28"/>
          <w:szCs w:val="28"/>
        </w:rPr>
        <w:t xml:space="preserve"> сельское поселение за 202</w:t>
      </w:r>
      <w:r w:rsidR="008427BA">
        <w:rPr>
          <w:sz w:val="28"/>
          <w:szCs w:val="28"/>
        </w:rPr>
        <w:t>5</w:t>
      </w:r>
      <w:r>
        <w:rPr>
          <w:sz w:val="28"/>
          <w:szCs w:val="28"/>
        </w:rPr>
        <w:t xml:space="preserve"> год  согласно приложений.</w:t>
      </w:r>
    </w:p>
    <w:p w14:paraId="416BB892" w14:textId="77777777" w:rsidR="0028591D" w:rsidRDefault="0028591D" w:rsidP="0028591D">
      <w:pPr>
        <w:ind w:firstLine="708"/>
        <w:jc w:val="both"/>
        <w:rPr>
          <w:position w:val="24"/>
        </w:rPr>
      </w:pPr>
      <w:r>
        <w:rPr>
          <w:sz w:val="28"/>
          <w:szCs w:val="28"/>
        </w:rPr>
        <w:t>2. Настоящее решение обнародовать путем вывешивания на информационных стендах и размещения на официальном сайте в сети Интернет.</w:t>
      </w:r>
    </w:p>
    <w:p w14:paraId="5C94925A" w14:textId="77777777" w:rsidR="0028591D" w:rsidRDefault="0028591D" w:rsidP="0028591D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4ABF7451" w14:textId="77777777" w:rsidR="0028591D" w:rsidRDefault="0028591D" w:rsidP="0028591D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2DDE174D" w14:textId="77777777" w:rsidR="0028591D" w:rsidRDefault="0028591D" w:rsidP="0028591D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Дамаскинской</w:t>
      </w:r>
    </w:p>
    <w:p w14:paraId="3C30B093" w14:textId="77777777" w:rsidR="0028591D" w:rsidRDefault="0028591D" w:rsidP="0028591D">
      <w:pPr>
        <w:pStyle w:val="ConsPlusNormal"/>
        <w:widowControl/>
        <w:tabs>
          <w:tab w:val="left" w:pos="6924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сельской Думы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Н.В.Шмыкова</w:t>
      </w:r>
      <w:proofErr w:type="spellEnd"/>
    </w:p>
    <w:p w14:paraId="32F2DBCF" w14:textId="77777777" w:rsidR="0028591D" w:rsidRDefault="0028591D" w:rsidP="0028591D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29E756F6" w14:textId="77777777" w:rsidR="0028591D" w:rsidRDefault="0028591D" w:rsidP="0028591D">
      <w:pPr>
        <w:tabs>
          <w:tab w:val="left" w:pos="692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Дамаскинского </w:t>
      </w:r>
      <w:r>
        <w:rPr>
          <w:sz w:val="28"/>
          <w:szCs w:val="28"/>
        </w:rPr>
        <w:tab/>
      </w:r>
    </w:p>
    <w:p w14:paraId="2AFFEF23" w14:textId="77777777" w:rsidR="0028591D" w:rsidRDefault="0028591D" w:rsidP="002859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Г.В.Гумарова                                           </w:t>
      </w:r>
    </w:p>
    <w:p w14:paraId="3785EE67" w14:textId="77777777" w:rsidR="0028591D" w:rsidRDefault="0028591D" w:rsidP="0028591D">
      <w:pPr>
        <w:rPr>
          <w:sz w:val="28"/>
          <w:szCs w:val="28"/>
        </w:rPr>
      </w:pPr>
    </w:p>
    <w:p w14:paraId="2817B358" w14:textId="77777777" w:rsidR="0028591D" w:rsidRDefault="0028591D" w:rsidP="0028591D">
      <w:pPr>
        <w:rPr>
          <w:sz w:val="28"/>
          <w:szCs w:val="28"/>
        </w:rPr>
      </w:pPr>
    </w:p>
    <w:p w14:paraId="30480D36" w14:textId="77777777" w:rsidR="0028591D" w:rsidRDefault="0028591D" w:rsidP="0028591D">
      <w:pPr>
        <w:rPr>
          <w:sz w:val="28"/>
          <w:szCs w:val="28"/>
        </w:rPr>
      </w:pPr>
    </w:p>
    <w:p w14:paraId="572FAD14" w14:textId="77777777" w:rsidR="0028591D" w:rsidRDefault="0028591D" w:rsidP="0028591D">
      <w:pPr>
        <w:rPr>
          <w:sz w:val="28"/>
          <w:szCs w:val="28"/>
        </w:rPr>
      </w:pPr>
    </w:p>
    <w:p w14:paraId="5B0FB7A6" w14:textId="77777777" w:rsidR="0028591D" w:rsidRDefault="0028591D" w:rsidP="0028591D">
      <w:pPr>
        <w:rPr>
          <w:sz w:val="28"/>
          <w:szCs w:val="28"/>
        </w:rPr>
      </w:pPr>
    </w:p>
    <w:p w14:paraId="05053DEA" w14:textId="77777777" w:rsidR="00423309" w:rsidRDefault="00423309"/>
    <w:sectPr w:rsidR="004233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253"/>
    <w:rsid w:val="0028591D"/>
    <w:rsid w:val="00323253"/>
    <w:rsid w:val="00423309"/>
    <w:rsid w:val="0080075D"/>
    <w:rsid w:val="00842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0FD21"/>
  <w15:docId w15:val="{7AA75A22-061E-49F5-86E4-4FC23270C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59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59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5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1009</Characters>
  <Application>Microsoft Office Word</Application>
  <DocSecurity>0</DocSecurity>
  <Lines>8</Lines>
  <Paragraphs>2</Paragraphs>
  <ScaleCrop>false</ScaleCrop>
  <Company>Microsoft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Глава</cp:lastModifiedBy>
  <cp:revision>5</cp:revision>
  <cp:lastPrinted>2026-01-26T12:47:00Z</cp:lastPrinted>
  <dcterms:created xsi:type="dcterms:W3CDTF">2024-01-30T06:36:00Z</dcterms:created>
  <dcterms:modified xsi:type="dcterms:W3CDTF">2026-01-26T12:48:00Z</dcterms:modified>
</cp:coreProperties>
</file>